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8371F0" w:rsidRPr="00D9092D" w:rsidP="008371F0">
      <w:pPr>
        <w:pStyle w:val="Heading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Broker Logo" style="width:129.6pt;height:88.2pt;margin-top:435pt;margin-left:419pt;mso-position-horizontal-relative:margin;mso-position-vertical-relative:margin;position:absolute;z-index:251658240">
            <v:imagedata r:id="rId5" o:title=""/>
            <o:lock v:ext="edit" aspectratio="t"/>
            <w10:wrap anchorx="margin" anchory="margin"/>
            <w10:anchorlock/>
          </v:shape>
        </w:pict>
      </w:r>
      <w:r>
        <w:rPr>
          <w:noProof/>
        </w:rPr>
        <w:pict>
          <v:shapetype id="_x0000_t202" coordsize="21600,21600" o:spt="202" path="m,l,21600r21600,l21600,xe">
            <v:stroke joinstyle="miter"/>
            <v:path gradientshapeok="t" o:connecttype="rect"/>
          </v:shapetype>
          <v:shape id="_x0000_s1026" type="#_x0000_t202" style="width:158.9pt;height:336.25pt;margin-top:11.85pt;margin-left:397.6pt;position:absolute;z-index:251659264" filled="f" stroked="f">
            <v:textbox>
              <w:txbxContent>
                <w:p w:rsidR="00FB088A" w:rsidRPr="00F815E1" w:rsidP="00FB088A">
                  <w:pPr>
                    <w:pStyle w:val="Heading41"/>
                    <w:rPr>
                      <w:rFonts w:ascii="Calibri" w:hAnsi="Calibri" w:cs="Calibri"/>
                      <w:color w:val="auto"/>
                    </w:rPr>
                  </w:pPr>
                  <w:r w:rsidRPr="00A43126">
                    <w:rPr>
                      <w:rFonts w:cs="Calibri Light"/>
                      <w:color w:val="auto"/>
                    </w:rPr>
                    <w:t>Be safe and healthy on the job at</w:t>
                  </w:r>
                  <w:r w:rsidRPr="00F815E1">
                    <w:rPr>
                      <w:rFonts w:ascii="Calibri" w:hAnsi="Calibri" w:cs="Calibri"/>
                      <w:color w:val="auto"/>
                    </w:rPr>
                    <w:t xml:space="preserve"> </w:t>
                  </w:r>
                  <w:r w:rsidRPr="009210FE">
                    <w:rPr>
                      <w:rFonts w:ascii="Calibri" w:hAnsi="Calibri" w:cs="Calibri"/>
                      <w:b/>
                      <w:color w:val="auto"/>
                    </w:rPr>
                    <w:t>Evolution Maintenance, Inc</w:t>
                  </w:r>
                  <w:r w:rsidRPr="00F815E1">
                    <w:rPr>
                      <w:rFonts w:ascii="Calibri" w:hAnsi="Calibri" w:cs="Calibri"/>
                      <w:color w:val="auto"/>
                    </w:rPr>
                    <w:t xml:space="preserve"> </w:t>
                  </w:r>
                  <w:r w:rsidRPr="00A43126">
                    <w:rPr>
                      <w:rFonts w:cs="Calibri Light"/>
                      <w:color w:val="auto"/>
                    </w:rPr>
                    <w:t>with</w:t>
                  </w:r>
                  <w:r w:rsidRPr="00A43126" w:rsidR="009210FE">
                    <w:rPr>
                      <w:rFonts w:cs="Calibri Light"/>
                      <w:color w:val="auto"/>
                    </w:rPr>
                    <w:t xml:space="preserve"> these helpful tips provided by</w:t>
                  </w:r>
                  <w:r w:rsidR="009210FE">
                    <w:rPr>
                      <w:rFonts w:ascii="Calibri" w:hAnsi="Calibri" w:cs="Calibri"/>
                      <w:color w:val="auto"/>
                    </w:rPr>
                    <w:t xml:space="preserve"> </w:t>
                  </w:r>
                  <w:r w:rsidRPr="009210FE">
                    <w:rPr>
                      <w:rFonts w:ascii="Calibri" w:hAnsi="Calibri" w:cs="Calibri"/>
                      <w:b/>
                      <w:color w:val="auto"/>
                    </w:rPr>
                    <w:t>Barton Insurance Group LLC</w:t>
                  </w:r>
                  <w:r w:rsidRPr="009210FE">
                    <w:rPr>
                      <w:rFonts w:ascii="Calibri" w:hAnsi="Calibri" w:cs="Calibri"/>
                      <w:b/>
                      <w:color w:val="auto"/>
                    </w:rPr>
                    <w:t>.</w:t>
                  </w:r>
                </w:p>
                <w:p w:rsidR="00FB088A" w:rsidRPr="00F815E1" w:rsidP="00FB088A">
                  <w:pPr>
                    <w:pStyle w:val="Heading41"/>
                    <w:rPr>
                      <w:rFonts w:ascii="Calibri" w:hAnsi="Calibri" w:cs="Calibri"/>
                      <w:color w:val="auto"/>
                    </w:rPr>
                  </w:pPr>
                </w:p>
                <w:p w:rsidR="00A0125A" w:rsidRPr="00D53639" w:rsidP="00A0125A">
                  <w:pPr>
                    <w:pStyle w:val="Heading41"/>
                    <w:rPr>
                      <w:rFonts w:ascii="Calibri" w:hAnsi="Calibri" w:cs="Calibri"/>
                      <w:color w:val="auto"/>
                      <w:sz w:val="32"/>
                      <w:szCs w:val="32"/>
                    </w:rPr>
                  </w:pPr>
                  <w:r>
                    <w:rPr>
                      <w:rFonts w:ascii="Calibri" w:hAnsi="Calibri" w:cs="Calibri"/>
                      <w:color w:val="auto"/>
                      <w:sz w:val="32"/>
                      <w:szCs w:val="32"/>
                    </w:rPr>
                    <w:t>Scissor lifts can tip over easily in poor weather conditions</w:t>
                  </w:r>
                  <w:r w:rsidR="00F50B9E">
                    <w:rPr>
                      <w:rFonts w:ascii="Calibri" w:hAnsi="Calibri" w:cs="Calibri"/>
                      <w:color w:val="auto"/>
                      <w:sz w:val="32"/>
                      <w:szCs w:val="32"/>
                    </w:rPr>
                    <w:t>.</w:t>
                  </w:r>
                  <w:r>
                    <w:rPr>
                      <w:rFonts w:ascii="Calibri" w:hAnsi="Calibri" w:cs="Calibri"/>
                      <w:color w:val="auto"/>
                      <w:sz w:val="32"/>
                      <w:szCs w:val="32"/>
                    </w:rPr>
                    <w:t xml:space="preserve"> Keep an eye on the forecast—if it calls for high winds or storms, postpone any work that requires a scissor lift.</w:t>
                  </w:r>
                  <w:r w:rsidR="00F50B9E">
                    <w:rPr>
                      <w:rFonts w:ascii="Calibri" w:hAnsi="Calibri" w:cs="Calibri"/>
                      <w:color w:val="auto"/>
                      <w:sz w:val="32"/>
                      <w:szCs w:val="32"/>
                    </w:rPr>
                    <w:t xml:space="preserve"> </w:t>
                  </w:r>
                </w:p>
                <w:p w:rsidR="009210FE" w:rsidP="00FB088A">
                  <w:pPr>
                    <w:pStyle w:val="Heading41"/>
                    <w:rPr>
                      <w:rFonts w:ascii="Calibri" w:hAnsi="Calibri" w:cs="Calibri"/>
                      <w:color w:val="auto"/>
                    </w:rPr>
                  </w:pPr>
                </w:p>
                <w:p w:rsidR="009210FE" w:rsidRPr="009A7181" w:rsidP="009210FE">
                  <w:pPr>
                    <w:pStyle w:val="Footer"/>
                    <w:spacing w:before="0" w:line="140" w:lineRule="exact"/>
                    <w:rPr>
                      <w:rFonts w:ascii="Calibri" w:hAnsi="Calibri" w:cs="Calibri"/>
                      <w:color w:val="auto"/>
                      <w:sz w:val="12"/>
                      <w:szCs w:val="12"/>
                    </w:rPr>
                  </w:pPr>
                  <w:r w:rsidRPr="009A7181">
                    <w:rPr>
                      <w:rFonts w:ascii="Calibri" w:hAnsi="Calibri" w:cs="Calibri"/>
                      <w:color w:val="auto"/>
                      <w:sz w:val="12"/>
                      <w:szCs w:val="12"/>
                    </w:rPr>
                    <w:t>This flyer is for informational purposes only and is not intended as medical or legal advice.</w:t>
                  </w:r>
                </w:p>
                <w:p w:rsidR="009210FE" w:rsidRPr="009A7181" w:rsidP="009210FE">
                  <w:pPr>
                    <w:pStyle w:val="Footer"/>
                    <w:spacing w:before="0" w:line="140" w:lineRule="exact"/>
                    <w:rPr>
                      <w:rFonts w:ascii="Calibri" w:hAnsi="Calibri" w:cs="Calibri"/>
                      <w:color w:val="auto"/>
                      <w:sz w:val="12"/>
                      <w:szCs w:val="12"/>
                    </w:rPr>
                  </w:pPr>
                </w:p>
                <w:p w:rsidR="009210FE" w:rsidRPr="009A7181" w:rsidP="009210FE">
                  <w:pPr>
                    <w:pStyle w:val="Footer"/>
                    <w:spacing w:before="0" w:line="140" w:lineRule="exact"/>
                    <w:rPr>
                      <w:color w:val="auto"/>
                    </w:rPr>
                  </w:pPr>
                  <w:r w:rsidRPr="009A7181">
                    <w:rPr>
                      <w:rFonts w:ascii="Calibri" w:hAnsi="Calibri" w:cs="Calibri"/>
                      <w:color w:val="auto"/>
                      <w:sz w:val="12"/>
                      <w:szCs w:val="12"/>
                    </w:rPr>
                    <w:t>© 2009-2010</w:t>
                  </w:r>
                  <w:r w:rsidR="00B35388">
                    <w:rPr>
                      <w:rFonts w:ascii="Calibri" w:hAnsi="Calibri" w:cs="Calibri"/>
                      <w:color w:val="auto"/>
                      <w:sz w:val="12"/>
                      <w:szCs w:val="12"/>
                    </w:rPr>
                    <w:t>, 2017</w:t>
                  </w:r>
                  <w:r w:rsidRPr="009A7181">
                    <w:rPr>
                      <w:rFonts w:ascii="Calibri" w:hAnsi="Calibri" w:cs="Calibri"/>
                      <w:color w:val="auto"/>
                      <w:sz w:val="12"/>
                      <w:szCs w:val="12"/>
                    </w:rPr>
                    <w:t xml:space="preserve"> Zywave, Inc. All rights reserved</w:t>
                  </w:r>
                  <w:r w:rsidR="00B35388">
                    <w:rPr>
                      <w:rFonts w:ascii="Calibri" w:hAnsi="Calibri" w:cs="Calibri"/>
                      <w:color w:val="auto"/>
                      <w:sz w:val="12"/>
                      <w:szCs w:val="12"/>
                    </w:rPr>
                    <w:t>.</w:t>
                  </w:r>
                </w:p>
                <w:p w:rsidR="009210FE" w:rsidRPr="00F815E1" w:rsidP="00FB088A">
                  <w:pPr>
                    <w:pStyle w:val="Heading41"/>
                    <w:rPr>
                      <w:rFonts w:ascii="Calibri" w:hAnsi="Calibri" w:cs="Calibri"/>
                      <w:color w:val="auto"/>
                    </w:rPr>
                  </w:pPr>
                </w:p>
                <w:p w:rsidR="00FB088A" w:rsidRPr="00CC7B0C" w:rsidP="00FB088A">
                  <w:pPr>
                    <w:pStyle w:val="Heading41"/>
                    <w:rPr>
                      <w:rFonts w:ascii="Calibri" w:hAnsi="Calibri" w:cs="Calibri"/>
                      <w:color w:val="FFFFFF"/>
                    </w:rPr>
                  </w:pPr>
                </w:p>
                <w:p w:rsidR="00FB088A" w:rsidRPr="00CC7B0C" w:rsidP="00FB088A">
                  <w:pPr>
                    <w:pStyle w:val="Heading41"/>
                    <w:rPr>
                      <w:rFonts w:ascii="Calibri" w:hAnsi="Calibri" w:cs="Calibri"/>
                      <w:color w:val="FFFFFF"/>
                    </w:rPr>
                  </w:pPr>
                </w:p>
                <w:p w:rsidR="00FB088A" w:rsidRPr="00CC7B0C" w:rsidP="00FB088A">
                  <w:pPr>
                    <w:pStyle w:val="Footer"/>
                    <w:spacing w:before="0"/>
                    <w:rPr>
                      <w:rFonts w:ascii="Calibri" w:hAnsi="Calibri" w:cs="Calibri"/>
                      <w:color w:val="FFFFFF"/>
                      <w:sz w:val="12"/>
                      <w:szCs w:val="12"/>
                    </w:rPr>
                  </w:pPr>
                  <w:r w:rsidRPr="00CC7B0C">
                    <w:rPr>
                      <w:rFonts w:ascii="Calibri" w:hAnsi="Calibri" w:cs="Calibri"/>
                      <w:color w:val="FFFFFF"/>
                      <w:sz w:val="12"/>
                      <w:szCs w:val="12"/>
                    </w:rPr>
                    <w:t>.</w:t>
                  </w:r>
                </w:p>
                <w:p w:rsidR="00FB088A" w:rsidRPr="005D746B" w:rsidP="00FB088A">
                  <w:pPr>
                    <w:pStyle w:val="Heading41"/>
                  </w:pPr>
                </w:p>
                <w:p w:rsidR="00FB088A"/>
              </w:txbxContent>
            </v:textbox>
          </v:shape>
        </w:pict>
      </w:r>
      <w:r w:rsidR="0016401A">
        <w:t>Scissor Lift</w:t>
      </w:r>
      <w:r w:rsidR="00F50B9E">
        <w:t xml:space="preserve"> Safety</w:t>
      </w:r>
    </w:p>
    <w:p w:rsidR="008371F0" w:rsidRPr="00C238BE" w:rsidP="008371F0">
      <w:pPr>
        <w:pStyle w:val="Heading2"/>
        <w:sectPr w:rsidSect="00FB088A">
          <w:headerReference w:type="default" r:id="rId6"/>
          <w:footerReference w:type="default" r:id="rId7"/>
          <w:headerReference w:type="first" r:id="rId8"/>
          <w:footerReference w:type="first" r:id="rId9"/>
          <w:pgSz w:w="12240" w:h="15840" w:code="1"/>
          <w:pgMar w:top="4608" w:right="720" w:bottom="720" w:left="720" w:header="0" w:footer="0" w:gutter="0"/>
          <w:cols w:space="4176"/>
          <w:titlePg/>
          <w:docGrid w:linePitch="360"/>
        </w:sectPr>
      </w:pPr>
      <w:r>
        <w:t>Helpful tips for reducing your risk of injury at work</w:t>
      </w:r>
    </w:p>
    <w:p w:rsidR="0016401A" w:rsidRPr="0016401A" w:rsidP="0016401A">
      <w:pPr>
        <w:spacing w:after="120"/>
      </w:pPr>
      <w:r w:rsidRPr="0016401A">
        <w:t xml:space="preserve">Scissor lifts are large pieces of equipment used on construction job sites to provide workers the ability to work at heights. </w:t>
      </w:r>
      <w:r>
        <w:t xml:space="preserve">Although they are </w:t>
      </w:r>
      <w:r w:rsidRPr="0016401A">
        <w:t>convenient, scissor lifts can be dangerous when not properly maintained and serviced, used inappropriately or used by an untrained operator. According to the federal Bureau of Labor Statistics, dozens of workers are injured every year while operating a man lift (scissor lifts are a type of man lift).</w:t>
      </w:r>
    </w:p>
    <w:p w:rsidR="0016401A" w:rsidRPr="0016401A" w:rsidP="0016401A">
      <w:pPr>
        <w:rPr>
          <w:b/>
        </w:rPr>
      </w:pPr>
      <w:r w:rsidRPr="0016401A">
        <w:rPr>
          <w:b/>
        </w:rPr>
        <w:t>Know the Hazards</w:t>
      </w:r>
    </w:p>
    <w:p w:rsidR="0016401A" w:rsidRPr="0016401A" w:rsidP="0016401A">
      <w:pPr>
        <w:spacing w:after="120"/>
      </w:pPr>
      <w:r>
        <w:t>The following are</w:t>
      </w:r>
      <w:r w:rsidRPr="0016401A">
        <w:t xml:space="preserve"> common job hazards associated with using scissor lifts</w:t>
      </w:r>
      <w:r>
        <w:t>:</w:t>
      </w:r>
    </w:p>
    <w:p w:rsidR="0016401A" w:rsidRPr="0016401A" w:rsidP="0016401A">
      <w:pPr>
        <w:pStyle w:val="BulletedList"/>
        <w:spacing w:after="120"/>
      </w:pPr>
      <w:r w:rsidRPr="0016401A">
        <w:t>The lift tipping over or a worker falling off the platform if the lift is:</w:t>
      </w:r>
    </w:p>
    <w:p w:rsidR="0016401A" w:rsidRPr="0016401A" w:rsidP="0016401A">
      <w:pPr>
        <w:numPr>
          <w:ilvl w:val="1"/>
          <w:numId w:val="27"/>
        </w:numPr>
        <w:spacing w:after="120"/>
        <w:ind w:left="640" w:hanging="400" w:leftChars="100" w:hangingChars="200"/>
      </w:pPr>
      <w:r w:rsidRPr="0016401A">
        <w:t>Operated in unfavorable weather conditions such as high winds</w:t>
      </w:r>
    </w:p>
    <w:p w:rsidR="0016401A" w:rsidRPr="0016401A" w:rsidP="0016401A">
      <w:pPr>
        <w:numPr>
          <w:ilvl w:val="1"/>
          <w:numId w:val="27"/>
        </w:numPr>
        <w:spacing w:after="120"/>
        <w:ind w:left="640" w:hanging="400" w:leftChars="100" w:hangingChars="200"/>
      </w:pPr>
      <w:r w:rsidRPr="0016401A">
        <w:t>Positioned on soft or uneven ground or surfaces</w:t>
      </w:r>
    </w:p>
    <w:p w:rsidR="0016401A" w:rsidRPr="0016401A" w:rsidP="0016401A">
      <w:pPr>
        <w:numPr>
          <w:ilvl w:val="1"/>
          <w:numId w:val="27"/>
        </w:numPr>
        <w:spacing w:after="120"/>
        <w:ind w:left="640" w:hanging="400" w:leftChars="100" w:hangingChars="200"/>
      </w:pPr>
      <w:r w:rsidRPr="0016401A">
        <w:t xml:space="preserve">Overloaded with heavy objects </w:t>
      </w:r>
    </w:p>
    <w:p w:rsidR="0016401A" w:rsidRPr="0016401A" w:rsidP="0016401A">
      <w:pPr>
        <w:numPr>
          <w:ilvl w:val="1"/>
          <w:numId w:val="27"/>
        </w:numPr>
        <w:spacing w:after="120"/>
        <w:ind w:left="640" w:hanging="400" w:leftChars="100" w:hangingChars="200"/>
      </w:pPr>
      <w:r w:rsidRPr="0016401A">
        <w:t>Used without guardrails</w:t>
      </w:r>
    </w:p>
    <w:p w:rsidR="0016401A" w:rsidRPr="0016401A" w:rsidP="0016401A">
      <w:pPr>
        <w:numPr>
          <w:ilvl w:val="1"/>
          <w:numId w:val="27"/>
        </w:numPr>
        <w:spacing w:after="120"/>
        <w:ind w:left="640" w:hanging="400" w:leftChars="100" w:hangingChars="200"/>
      </w:pPr>
      <w:r w:rsidRPr="0016401A">
        <w:t xml:space="preserve">Driven on uneven, unstable ground while </w:t>
      </w:r>
      <w:r>
        <w:t>elevated</w:t>
      </w:r>
      <w:r w:rsidRPr="0016401A">
        <w:t xml:space="preserve"> </w:t>
      </w:r>
    </w:p>
    <w:p w:rsidR="0016401A" w:rsidRPr="0016401A" w:rsidP="0016401A">
      <w:pPr>
        <w:numPr>
          <w:ilvl w:val="1"/>
          <w:numId w:val="27"/>
        </w:numPr>
        <w:spacing w:after="120"/>
        <w:ind w:left="640" w:hanging="400" w:leftChars="100" w:hangingChars="200"/>
      </w:pPr>
      <w:r w:rsidRPr="0016401A">
        <w:t>Elevated without properly setting the brakes</w:t>
      </w:r>
    </w:p>
    <w:p w:rsidR="0016401A" w:rsidRPr="0016401A" w:rsidP="0016401A">
      <w:pPr>
        <w:pStyle w:val="BulletedList"/>
      </w:pPr>
      <w:r w:rsidRPr="0016401A">
        <w:t>Electrocution, if the lift makes contact with overhead electrical or power lines.</w:t>
      </w:r>
    </w:p>
    <w:p w:rsidR="0016401A" w:rsidRPr="0016401A" w:rsidP="0016401A">
      <w:pPr>
        <w:pStyle w:val="BulletedList"/>
      </w:pPr>
      <w:r w:rsidRPr="0016401A">
        <w:t xml:space="preserve">Crushing, if the lift platform comes </w:t>
      </w:r>
      <w:r w:rsidRPr="0016401A">
        <w:t>into c</w:t>
      </w:r>
      <w:r>
        <w:t>ontact with overhead stru</w:t>
      </w:r>
      <w:r w:rsidR="00BE3F56">
        <w:t>ctures</w:t>
      </w:r>
      <w:bookmarkStart w:id="0" w:name="_GoBack"/>
      <w:bookmarkEnd w:id="0"/>
    </w:p>
    <w:p w:rsidR="0016401A" w:rsidRPr="0016401A" w:rsidP="0016401A">
      <w:pPr>
        <w:rPr>
          <w:b/>
        </w:rPr>
      </w:pPr>
      <w:r w:rsidRPr="0016401A">
        <w:rPr>
          <w:b/>
        </w:rPr>
        <w:t>Protect Yourself from Injury</w:t>
      </w:r>
    </w:p>
    <w:p w:rsidR="0016401A" w:rsidRPr="0016401A" w:rsidP="0016401A">
      <w:pPr>
        <w:spacing w:after="120"/>
      </w:pPr>
      <w:r w:rsidRPr="0016401A">
        <w:t>One of the most important aspects in the safe operation of scissor lifts includes ensuring you</w:t>
      </w:r>
      <w:r>
        <w:t xml:space="preserve"> have received </w:t>
      </w:r>
      <w:r w:rsidRPr="0016401A">
        <w:t xml:space="preserve">appropriate training. Only trained and competent workers are permitted to use any scissor lift. Training must also be specific to the type of scissor lift you will operate. </w:t>
      </w:r>
    </w:p>
    <w:p w:rsidR="0016401A" w:rsidRPr="0016401A" w:rsidP="0016401A">
      <w:pPr>
        <w:spacing w:after="120"/>
      </w:pPr>
      <w:r w:rsidRPr="0016401A">
        <w:t>Before using a scissor lift, test the controls and inspect the lift daily. Walk around the equipment to ensure it is in good working order. If the lift is equipped with outriggers, they should be adequately inspected for wear and damage and used in accordance with the manufacturer's recommendations. Report any equipment damage to your supervisor immediately. Take unsafe equipment out of service immediately for repair.</w:t>
      </w:r>
    </w:p>
    <w:p w:rsidR="0016401A" w:rsidRPr="0016401A" w:rsidP="0016401A">
      <w:pPr>
        <w:spacing w:after="120"/>
      </w:pPr>
      <w:r w:rsidRPr="0016401A">
        <w:t>Areas where lifts will be operated must also be inspected. During these inspections, operators must pay special attention to the following:</w:t>
      </w:r>
    </w:p>
    <w:p w:rsidR="0016401A" w:rsidRPr="0016401A" w:rsidP="0016401A">
      <w:pPr>
        <w:pStyle w:val="BulletedList"/>
        <w:spacing w:after="120"/>
      </w:pPr>
      <w:r w:rsidRPr="0016401A">
        <w:t>Groun</w:t>
      </w:r>
      <w:r>
        <w:t>d depressions and obstructions </w:t>
      </w:r>
    </w:p>
    <w:p w:rsidR="0016401A" w:rsidRPr="0016401A" w:rsidP="0016401A">
      <w:pPr>
        <w:pStyle w:val="BulletedList"/>
      </w:pPr>
      <w:r w:rsidRPr="0016401A">
        <w:t xml:space="preserve">Overhead obstructions </w:t>
      </w:r>
    </w:p>
    <w:p w:rsidR="0016401A" w:rsidP="00A572E2">
      <w:pPr>
        <w:spacing w:after="120"/>
      </w:pPr>
      <w:r w:rsidRPr="0016401A">
        <w:t>To ensure safety from electrocution and electrical shock hazards, maintain a minimum clearance of at least 10 feet from the nearest overhead power line.</w:t>
      </w:r>
    </w:p>
    <w:sectPr w:rsidSect="00693CC9">
      <w:footerReference w:type="default" r:id="rId10"/>
      <w:type w:val="continuous"/>
      <w:pgSz w:w="12240" w:h="15840"/>
      <w:pgMar w:top="4761" w:right="4320" w:bottom="2160" w:left="720" w:header="0" w:footer="720" w:gutter="0"/>
      <w:cols w:num="2" w:space="576"/>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heSansBold-Plain">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71F0" w:rsidP="008371F0">
    <w:pPr>
      <w:pStyle w:val="Footer"/>
      <w:tabs>
        <w:tab w:val="clear" w:pos="4320"/>
        <w:tab w:val="left" w:pos="5180"/>
        <w:tab w:val="clear" w:pos="8640"/>
      </w:tabs>
    </w:pPr>
    <w:r>
      <w:rPr>
        <w:noProof/>
      </w:rPr>
      <w:pict>
        <v:shapetype id="_x0000_t202" coordsize="21600,21600" o:spt="202" path="m,l,21600r21600,l21600,xe">
          <v:stroke joinstyle="miter"/>
          <v:path gradientshapeok="t" o:connecttype="rect"/>
        </v:shapetype>
        <v:shape id="_x0000_s2050" type="#_x0000_t202" style="width:156.95pt;height:210.9pt;margin-top:414.5pt;margin-left:6in;mso-position-horizontal-relative:page;mso-position-vertical-relative:page;mso-wrap-distance-left:0;mso-wrap-distance-right:0;position:absolute;z-index:-251655168" o:allowincell="f" o:allowoverlap="f" wrapcoords="-103 0 -103 21523 21600 21523 21600 0 -103 0" fillcolor="#fbfbf8" stroked="f">
          <v:textbox>
            <w:txbxContent>
              <w:p w:rsidR="008371F0" w:rsidRPr="00576DB4" w:rsidP="008371F0">
                <w:pPr>
                  <w:pStyle w:val="QuoteHeading"/>
                </w:pPr>
                <w:r w:rsidRPr="00576DB4">
                  <w:t>Know Your Rights!</w:t>
                </w:r>
              </w:p>
              <w:p w:rsidR="008371F0" w:rsidRPr="002B4E76" w:rsidP="008371F0">
                <w:pPr>
                  <w:pStyle w:val="Quote"/>
                </w:pPr>
                <w:r w:rsidRPr="002B4E76">
                  <w:t xml:space="preserve">The impact of a child’s injury or death in your facility can be </w:t>
                </w:r>
                <w:r w:rsidRPr="002B4E76">
                  <w:t>emotil</w:t>
                </w:r>
                <w:r w:rsidRPr="002B4E76">
                  <w:t xml:space="preserve"> with such a horrifying issue, keep safety at top of mind.</w:t>
                </w:r>
              </w:p>
            </w:txbxContent>
          </v:textbox>
          <w10:wrap type="through"/>
        </v:shape>
      </w:pict>
    </w:r>
    <w:r>
      <w:rPr>
        <w:noProof/>
      </w:rPr>
      <w:pict>
        <v:shape id="_x0000_s2051" type="#_x0000_t202" style="width:156.95pt;height:31.7pt;margin-top:629.2pt;margin-left:6in;mso-position-horizontal-relative:page;mso-position-vertical-relative:page;position:absolute;z-index:251659264" o:allowincell="f" o:allowoverlap="f" filled="f" stroked="f">
          <v:textbox inset="0,0,0,0">
            <w:txbxContent>
              <w:p w:rsidR="008371F0" w:rsidRPr="003D3AF4" w:rsidP="008371F0">
                <w:pPr>
                  <w:pStyle w:val="Footer"/>
                  <w:spacing w:before="0"/>
                  <w:jc w:val="center"/>
                  <w:rPr>
                    <w:sz w:val="12"/>
                    <w:szCs w:val="12"/>
                  </w:rPr>
                </w:pPr>
                <w:r w:rsidRPr="003D3AF4">
                  <w:rPr>
                    <w:sz w:val="12"/>
                    <w:szCs w:val="12"/>
                  </w:rPr>
                  <w:t>This flyer is for informational purposes only and is not intended as medical or legal advice.</w:t>
                </w:r>
              </w:p>
              <w:p w:rsidR="008371F0" w:rsidRPr="003D3AF4" w:rsidP="008371F0">
                <w:pPr>
                  <w:pStyle w:val="Footer"/>
                  <w:spacing w:before="0"/>
                  <w:jc w:val="center"/>
                  <w:rPr>
                    <w:sz w:val="12"/>
                    <w:szCs w:val="12"/>
                  </w:rPr>
                </w:pPr>
              </w:p>
              <w:p w:rsidR="008371F0" w:rsidRPr="008F1D9B" w:rsidP="008371F0">
                <w:pPr>
                  <w:pStyle w:val="Footer"/>
                  <w:spacing w:before="0"/>
                  <w:jc w:val="center"/>
                  <w:rPr>
                    <w:sz w:val="12"/>
                    <w:szCs w:val="12"/>
                  </w:rPr>
                </w:pPr>
                <w:r>
                  <w:rPr>
                    <w:sz w:val="12"/>
                    <w:szCs w:val="12"/>
                  </w:rPr>
                  <w:t>Content © 2007-2010 Zywave, Inc. All rights reserved.</w:t>
                </w:r>
              </w:p>
            </w:txbxContent>
          </v:textbox>
        </v:shape>
      </w:pict>
    </w:r>
    <w:r>
      <w:tab/>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2052" type="#_x0000_t75" alt="j0399784" style="width:156.95pt;height:174.85pt;margin-top:221.45pt;margin-left:6in;mso-position-horizontal-relative:page;mso-position-vertical-relative:page;position:absolute;visibility:visible;z-index:-251656192" o:allowincell="f">
          <v:imagedata r:id="rId1" o:title="j0399784"/>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7181" w:rsidP="009A7181">
    <w:pPr>
      <w:pStyle w:val="Footer"/>
    </w:pPr>
    <w:r>
      <w:rPr>
        <w:noProof/>
      </w:rPr>
      <w:pict>
        <v:shapetype id="_x0000_t202" coordsize="21600,21600" o:spt="202" path="m,l,21600r21600,l21600,xe">
          <v:stroke joinstyle="miter"/>
          <v:path gradientshapeok="t" o:connecttype="rect"/>
        </v:shapetype>
        <v:shape id="_x0000_s2054" type="#_x0000_t202" style="width:253.8pt;height:31.2pt;margin-top:-7.95pt;margin-left:2.4pt;position:absolute;z-index:251662336" filled="f" stroked="f">
          <v:textbox>
            <w:txbxContent>
              <w:p w:rsidR="009A7181" w:rsidP="009A7181"/>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3CC9" w:rsidP="00693CC9">
    <w:pPr>
      <w:pStyle w:val="Footer"/>
      <w:tabs>
        <w:tab w:val="clear" w:pos="4320"/>
        <w:tab w:val="left" w:pos="5180"/>
        <w:tab w:val="clear" w:pos="8640"/>
      </w:tabs>
    </w:pPr>
    <w: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71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test2.jpg" style="width:611.7pt;height:247.5pt;margin-top:0;margin-left:-36pt;position:absolute;visibility:visible;z-index:-251658240">
          <v:imagedata r:id="rId1" o:title="test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508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width:612pt;height:791.85pt;margin-top:0;margin-left:-36pt;position:absolute;z-index:-251653120">
          <v:imagedata r:id="rId1" o:title="playing it safe CONSTRUTCION-0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73E0CA62"/>
    <w:lvl w:ilvl="0">
      <w:start w:val="1"/>
      <w:numFmt w:val="decimal"/>
      <w:lvlText w:val="%1."/>
      <w:lvlJc w:val="left"/>
      <w:pPr>
        <w:tabs>
          <w:tab w:val="num" w:pos="1800"/>
        </w:tabs>
        <w:ind w:left="1800" w:hanging="360"/>
      </w:pPr>
    </w:lvl>
  </w:abstractNum>
  <w:abstractNum w:abstractNumId="1">
    <w:nsid w:val="FFFFFF7D"/>
    <w:multiLevelType w:val="singleLevel"/>
    <w:tmpl w:val="FAD8ED26"/>
    <w:lvl w:ilvl="0">
      <w:start w:val="1"/>
      <w:numFmt w:val="decimal"/>
      <w:lvlText w:val="%1."/>
      <w:lvlJc w:val="left"/>
      <w:pPr>
        <w:tabs>
          <w:tab w:val="num" w:pos="1440"/>
        </w:tabs>
        <w:ind w:left="1440" w:hanging="360"/>
      </w:pPr>
    </w:lvl>
  </w:abstractNum>
  <w:abstractNum w:abstractNumId="2">
    <w:nsid w:val="FFFFFF7E"/>
    <w:multiLevelType w:val="singleLevel"/>
    <w:tmpl w:val="7150681E"/>
    <w:lvl w:ilvl="0">
      <w:start w:val="1"/>
      <w:numFmt w:val="decimal"/>
      <w:lvlText w:val="%1."/>
      <w:lvlJc w:val="left"/>
      <w:pPr>
        <w:tabs>
          <w:tab w:val="num" w:pos="1080"/>
        </w:tabs>
        <w:ind w:left="1080" w:hanging="360"/>
      </w:pPr>
    </w:lvl>
  </w:abstractNum>
  <w:abstractNum w:abstractNumId="3">
    <w:nsid w:val="FFFFFF7F"/>
    <w:multiLevelType w:val="singleLevel"/>
    <w:tmpl w:val="48F2EF50"/>
    <w:lvl w:ilvl="0">
      <w:start w:val="1"/>
      <w:numFmt w:val="decimal"/>
      <w:lvlText w:val="%1."/>
      <w:lvlJc w:val="left"/>
      <w:pPr>
        <w:tabs>
          <w:tab w:val="num" w:pos="720"/>
        </w:tabs>
        <w:ind w:left="720" w:hanging="360"/>
      </w:pPr>
    </w:lvl>
  </w:abstractNum>
  <w:abstractNum w:abstractNumId="4">
    <w:nsid w:val="FFFFFF80"/>
    <w:multiLevelType w:val="singleLevel"/>
    <w:tmpl w:val="A0F41F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B5827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E22CF9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8E0AA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99A04EC"/>
    <w:lvl w:ilvl="0">
      <w:start w:val="1"/>
      <w:numFmt w:val="decimal"/>
      <w:lvlText w:val="%1."/>
      <w:lvlJc w:val="left"/>
      <w:pPr>
        <w:tabs>
          <w:tab w:val="num" w:pos="360"/>
        </w:tabs>
        <w:ind w:left="360" w:hanging="360"/>
      </w:pPr>
    </w:lvl>
  </w:abstractNum>
  <w:abstractNum w:abstractNumId="9">
    <w:nsid w:val="FFFFFF89"/>
    <w:multiLevelType w:val="singleLevel"/>
    <w:tmpl w:val="A374379A"/>
    <w:lvl w:ilvl="0">
      <w:start w:val="1"/>
      <w:numFmt w:val="bullet"/>
      <w:lvlText w:val=""/>
      <w:lvlJc w:val="left"/>
      <w:pPr>
        <w:tabs>
          <w:tab w:val="num" w:pos="360"/>
        </w:tabs>
        <w:ind w:left="360" w:hanging="360"/>
      </w:pPr>
      <w:rPr>
        <w:rFonts w:ascii="Symbol" w:hAnsi="Symbol" w:hint="default"/>
      </w:rPr>
    </w:lvl>
  </w:abstractNum>
  <w:abstractNum w:abstractNumId="10">
    <w:nsid w:val="03737111"/>
    <w:multiLevelType w:val="hybridMultilevel"/>
    <w:tmpl w:val="CAF0FC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5E66E47"/>
    <w:multiLevelType w:val="hybridMultilevel"/>
    <w:tmpl w:val="53C669F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B4F0A5E"/>
    <w:multiLevelType w:val="hybridMultilevel"/>
    <w:tmpl w:val="BE3CACA0"/>
    <w:lvl w:ilvl="0">
      <w:start w:val="0"/>
      <w:numFmt w:val="bullet"/>
      <w:pStyle w:val="BulletedList"/>
      <w:lvlText w:val="•"/>
      <w:lvlJc w:val="left"/>
      <w:pPr>
        <w:ind w:left="360" w:hanging="360"/>
      </w:pPr>
      <w:rPr>
        <w:rFonts w:ascii="Arial" w:eastAsia="Times New Roman" w:hAnsi="Arial" w:cs="Arial" w:hint="default"/>
        <w:color w:val="auto"/>
        <w:sz w:val="18"/>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0CB05D52"/>
    <w:multiLevelType w:val="hybridMultilevel"/>
    <w:tmpl w:val="D09EFD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0AD6990"/>
    <w:multiLevelType w:val="hybridMultilevel"/>
    <w:tmpl w:val="0DD874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0453633"/>
    <w:multiLevelType w:val="hybridMultilevel"/>
    <w:tmpl w:val="05D4EB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B2319AB"/>
    <w:multiLevelType w:val="hybridMultilevel"/>
    <w:tmpl w:val="AFFCEFC8"/>
    <w:lvl w:ilvl="0">
      <w:start w:va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EC86927"/>
    <w:multiLevelType w:val="hybridMultilevel"/>
    <w:tmpl w:val="B6BE165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43E27017"/>
    <w:multiLevelType w:val="hybridMultilevel"/>
    <w:tmpl w:val="A73418F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3CC7D6A"/>
    <w:multiLevelType w:val="hybridMultilevel"/>
    <w:tmpl w:val="2766D7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5E8C7917"/>
    <w:multiLevelType w:val="hybridMultilevel"/>
    <w:tmpl w:val="7C8C80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69827E9"/>
    <w:multiLevelType w:val="hybridMultilevel"/>
    <w:tmpl w:val="7D20B0A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9FE710B"/>
    <w:multiLevelType w:val="multilevel"/>
    <w:tmpl w:val="1BE68A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6AA50B45"/>
    <w:multiLevelType w:val="hybridMultilevel"/>
    <w:tmpl w:val="F85436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75B72E0E"/>
    <w:multiLevelType w:val="hybridMultilevel"/>
    <w:tmpl w:val="1786BDE8"/>
    <w:lvl w:ilvl="0">
      <w:start w:val="1"/>
      <w:numFmt w:val="bullet"/>
      <w:lvlText w:val="•"/>
      <w:lvlJc w:val="left"/>
      <w:pPr>
        <w:tabs>
          <w:tab w:val="num" w:pos="720"/>
        </w:tabs>
        <w:ind w:left="720" w:hanging="360"/>
      </w:pPr>
      <w:rPr>
        <w:rFonts w:ascii="Times New Roman" w:hAnsi="Times New Roman" w:cs="Times New Roman" w:hint="default"/>
        <w:color w:val="5F5F5F"/>
        <w:sz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7CF4639E"/>
    <w:multiLevelType w:val="hybridMultilevel"/>
    <w:tmpl w:val="D00AC9B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7DCF4231"/>
    <w:multiLevelType w:val="hybridMultilevel"/>
    <w:tmpl w:val="2460EE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17"/>
  </w:num>
  <w:num w:numId="2">
    <w:abstractNumId w:val="14"/>
  </w:num>
  <w:num w:numId="3">
    <w:abstractNumId w:val="11"/>
  </w:num>
  <w:num w:numId="4">
    <w:abstractNumId w:val="23"/>
  </w:num>
  <w:num w:numId="5">
    <w:abstractNumId w:val="13"/>
  </w:num>
  <w:num w:numId="6">
    <w:abstractNumId w:val="18"/>
  </w:num>
  <w:num w:numId="7">
    <w:abstractNumId w:val="10"/>
  </w:num>
  <w:num w:numId="8">
    <w:abstractNumId w:val="19"/>
  </w:num>
  <w:num w:numId="9">
    <w:abstractNumId w:val="2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20"/>
  </w:num>
  <w:num w:numId="22">
    <w:abstractNumId w:val="25"/>
  </w:num>
  <w:num w:numId="23">
    <w:abstractNumId w:val="15"/>
  </w:num>
  <w:num w:numId="24">
    <w:abstractNumId w:val="16"/>
  </w:num>
  <w:num w:numId="25">
    <w:abstractNumId w:val="12"/>
  </w:num>
  <w:num w:numId="26">
    <w:abstractNumId w:val="12"/>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drawingGridHorizontalSpacing w:val="90"/>
  <w:displayHorizontalDrawingGridEvery w:val="2"/>
  <w:displayVerticalDrawingGridEvery w:val="2"/>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01A"/>
    <w:rsid w:val="000F2652"/>
    <w:rsid w:val="0016401A"/>
    <w:rsid w:val="00177B24"/>
    <w:rsid w:val="001811A5"/>
    <w:rsid w:val="00222C83"/>
    <w:rsid w:val="002B4E76"/>
    <w:rsid w:val="00350861"/>
    <w:rsid w:val="00380FA3"/>
    <w:rsid w:val="003A204D"/>
    <w:rsid w:val="003D3AF4"/>
    <w:rsid w:val="00401929"/>
    <w:rsid w:val="004162A7"/>
    <w:rsid w:val="004574E5"/>
    <w:rsid w:val="005567DB"/>
    <w:rsid w:val="00576DB4"/>
    <w:rsid w:val="005D746B"/>
    <w:rsid w:val="006407D7"/>
    <w:rsid w:val="00693CC9"/>
    <w:rsid w:val="008371F0"/>
    <w:rsid w:val="00867B1E"/>
    <w:rsid w:val="008B234A"/>
    <w:rsid w:val="008F1D9B"/>
    <w:rsid w:val="009210FE"/>
    <w:rsid w:val="009767E0"/>
    <w:rsid w:val="009A7181"/>
    <w:rsid w:val="00A0125A"/>
    <w:rsid w:val="00A43126"/>
    <w:rsid w:val="00A572E2"/>
    <w:rsid w:val="00B35388"/>
    <w:rsid w:val="00B45855"/>
    <w:rsid w:val="00BE3F56"/>
    <w:rsid w:val="00C07AA9"/>
    <w:rsid w:val="00C238BE"/>
    <w:rsid w:val="00CC7B0C"/>
    <w:rsid w:val="00D53639"/>
    <w:rsid w:val="00D9092D"/>
    <w:rsid w:val="00DF3A0D"/>
    <w:rsid w:val="00E86860"/>
    <w:rsid w:val="00EF5617"/>
    <w:rsid w:val="00F0047A"/>
    <w:rsid w:val="00F50B9E"/>
    <w:rsid w:val="00F815E1"/>
    <w:rsid w:val="00FB088A"/>
    <w:rsid w:val="00FF350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5:chartTrackingRefBased/>
  <w15:docId w15:val="{96C5D932-8B87-4B2D-AED3-ED7F23F2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2E2"/>
    <w:rPr>
      <w:rFonts w:ascii="Calibri Light" w:hAnsi="Calibri Light"/>
      <w:color w:val="4D4D4D"/>
      <w:szCs w:val="24"/>
    </w:rPr>
  </w:style>
  <w:style w:type="paragraph" w:styleId="Heading1">
    <w:name w:val="heading 1"/>
    <w:basedOn w:val="Normal"/>
    <w:next w:val="Normal"/>
    <w:qFormat/>
    <w:rsid w:val="00FB088A"/>
    <w:pPr>
      <w:keepNext/>
      <w:outlineLvl w:val="0"/>
    </w:pPr>
    <w:rPr>
      <w:rFonts w:ascii="Calibri" w:hAnsi="Calibri" w:cs="Arial"/>
      <w:b/>
      <w:bCs/>
      <w:color w:val="000000"/>
      <w:kern w:val="32"/>
      <w:sz w:val="50"/>
      <w:szCs w:val="32"/>
    </w:rPr>
  </w:style>
  <w:style w:type="paragraph" w:styleId="Heading2">
    <w:name w:val="heading 2"/>
    <w:basedOn w:val="Normal"/>
    <w:next w:val="Normal"/>
    <w:qFormat/>
    <w:rsid w:val="00FB088A"/>
    <w:pPr>
      <w:keepNext/>
      <w:spacing w:after="360"/>
      <w:outlineLvl w:val="1"/>
    </w:pPr>
    <w:rPr>
      <w:rFonts w:cs="Arial"/>
      <w:bCs/>
      <w:i/>
      <w:iCs/>
      <w:color w:val="3F3F3F"/>
      <w:sz w:val="32"/>
      <w:szCs w:val="28"/>
    </w:rPr>
  </w:style>
  <w:style w:type="paragraph" w:styleId="Heading3">
    <w:name w:val="heading 3"/>
    <w:basedOn w:val="Normal"/>
    <w:next w:val="Normal"/>
    <w:qFormat/>
    <w:rsid w:val="00A572E2"/>
    <w:pPr>
      <w:keepNext/>
      <w:spacing w:after="1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225ptBefore70ptAfter0ptLinespacing">
    <w:name w:val="Style Heading 2 + 25 pt Before:  70 pt After:  0 pt Line spacing..."/>
    <w:basedOn w:val="Heading2"/>
    <w:rsid w:val="00562AAF"/>
    <w:pPr>
      <w:spacing w:before="1400" w:after="0" w:line="600" w:lineRule="exact"/>
    </w:pPr>
    <w:rPr>
      <w:rFonts w:ascii="TheSansBold-Plain" w:hAnsi="TheSansBold-Plain" w:cs="Times New Roman"/>
      <w:bCs w:val="0"/>
      <w:i w:val="0"/>
      <w:iCs w:val="0"/>
      <w:color w:val="6699FF"/>
      <w:sz w:val="50"/>
      <w:szCs w:val="20"/>
    </w:rPr>
  </w:style>
  <w:style w:type="paragraph" w:styleId="Header">
    <w:name w:val="header"/>
    <w:basedOn w:val="Normal"/>
    <w:rsid w:val="00353CFB"/>
    <w:pPr>
      <w:tabs>
        <w:tab w:val="center" w:pos="4320"/>
        <w:tab w:val="right" w:pos="8640"/>
      </w:tabs>
    </w:pPr>
  </w:style>
  <w:style w:type="paragraph" w:styleId="Footer">
    <w:name w:val="footer"/>
    <w:basedOn w:val="Normal"/>
    <w:link w:val="FooterChar"/>
    <w:rsid w:val="00060FB6"/>
    <w:pPr>
      <w:tabs>
        <w:tab w:val="center" w:pos="4320"/>
        <w:tab w:val="right" w:pos="8640"/>
      </w:tabs>
      <w:spacing w:before="240"/>
    </w:pPr>
    <w:rPr>
      <w:sz w:val="14"/>
    </w:rPr>
  </w:style>
  <w:style w:type="paragraph" w:customStyle="1" w:styleId="List1">
    <w:name w:val="List1"/>
    <w:basedOn w:val="Normal"/>
    <w:rsid w:val="00115DD5"/>
    <w:pPr>
      <w:spacing w:before="143" w:after="143" w:line="360" w:lineRule="auto"/>
      <w:ind w:left="214" w:right="143"/>
    </w:pPr>
    <w:rPr>
      <w:rFonts w:ascii="Times New Roman" w:hAnsi="Times New Roman"/>
      <w:szCs w:val="18"/>
    </w:rPr>
  </w:style>
  <w:style w:type="character" w:styleId="Hyperlink">
    <w:name w:val="Hyperlink"/>
    <w:rsid w:val="00B77A08"/>
    <w:rPr>
      <w:color w:val="0000FF"/>
      <w:u w:val="single"/>
    </w:rPr>
  </w:style>
  <w:style w:type="paragraph" w:customStyle="1" w:styleId="normal-double">
    <w:name w:val="normal - double"/>
    <w:basedOn w:val="Normal"/>
    <w:link w:val="normal-doubleChar"/>
    <w:rsid w:val="0087100A"/>
    <w:pPr>
      <w:spacing w:line="360" w:lineRule="auto"/>
    </w:pPr>
  </w:style>
  <w:style w:type="paragraph" w:styleId="Quote">
    <w:name w:val="Quote"/>
    <w:next w:val="Normal"/>
    <w:link w:val="QuoteChar"/>
    <w:uiPriority w:val="29"/>
    <w:qFormat/>
    <w:rsid w:val="002B4E76"/>
    <w:rPr>
      <w:rFonts w:ascii="Arial" w:hAnsi="Arial"/>
      <w:iCs/>
      <w:szCs w:val="24"/>
    </w:rPr>
  </w:style>
  <w:style w:type="character" w:customStyle="1" w:styleId="normal-doubleChar">
    <w:name w:val="normal - double Char"/>
    <w:link w:val="normal-double"/>
    <w:rsid w:val="0087100A"/>
    <w:rPr>
      <w:rFonts w:ascii="Arial" w:hAnsi="Arial"/>
      <w:color w:val="4D4D4D"/>
      <w:szCs w:val="24"/>
    </w:rPr>
  </w:style>
  <w:style w:type="character" w:customStyle="1" w:styleId="QuoteChar">
    <w:name w:val="Quote Char"/>
    <w:link w:val="Quote"/>
    <w:uiPriority w:val="29"/>
    <w:rsid w:val="002B4E76"/>
    <w:rPr>
      <w:rFonts w:ascii="Arial" w:hAnsi="Arial"/>
      <w:iCs/>
      <w:szCs w:val="24"/>
      <w:lang w:val="en-US" w:eastAsia="en-US" w:bidi="ar-SA"/>
    </w:rPr>
  </w:style>
  <w:style w:type="paragraph" w:customStyle="1" w:styleId="Heading41">
    <w:name w:val="Heading 41"/>
    <w:basedOn w:val="Normal"/>
    <w:link w:val="heading4Char"/>
    <w:qFormat/>
    <w:rsid w:val="00DA4615"/>
    <w:rPr>
      <w:color w:val="000000"/>
      <w:sz w:val="22"/>
      <w:szCs w:val="20"/>
    </w:rPr>
  </w:style>
  <w:style w:type="paragraph" w:styleId="Title">
    <w:name w:val="Title"/>
    <w:basedOn w:val="Normal"/>
    <w:next w:val="Normal"/>
    <w:link w:val="TitleChar"/>
    <w:qFormat/>
    <w:rsid w:val="00F8411D"/>
    <w:pPr>
      <w:contextualSpacing/>
    </w:pPr>
    <w:rPr>
      <w:b/>
      <w:caps/>
      <w:color w:val="FFFFFF"/>
      <w:spacing w:val="5"/>
      <w:kern w:val="28"/>
      <w:sz w:val="100"/>
      <w:szCs w:val="52"/>
    </w:rPr>
  </w:style>
  <w:style w:type="character" w:customStyle="1" w:styleId="heading4Char">
    <w:name w:val="heading 4 Char"/>
    <w:link w:val="Heading41"/>
    <w:rsid w:val="00DA4615"/>
    <w:rPr>
      <w:rFonts w:ascii="Arial" w:hAnsi="Arial"/>
      <w:color w:val="000000"/>
      <w:sz w:val="22"/>
    </w:rPr>
  </w:style>
  <w:style w:type="character" w:customStyle="1" w:styleId="TitleChar">
    <w:name w:val="Title Char"/>
    <w:link w:val="Title"/>
    <w:rsid w:val="00F8411D"/>
    <w:rPr>
      <w:rFonts w:ascii="Arial" w:hAnsi="Arial"/>
      <w:b/>
      <w:caps/>
      <w:color w:val="FFFFFF"/>
      <w:spacing w:val="5"/>
      <w:kern w:val="28"/>
      <w:sz w:val="100"/>
      <w:szCs w:val="52"/>
    </w:rPr>
  </w:style>
  <w:style w:type="paragraph" w:styleId="BalloonText">
    <w:name w:val="Balloon Text"/>
    <w:basedOn w:val="Normal"/>
    <w:link w:val="BalloonTextChar"/>
    <w:rsid w:val="00490FFA"/>
    <w:rPr>
      <w:rFonts w:ascii="Tahoma" w:hAnsi="Tahoma" w:cs="Tahoma"/>
      <w:sz w:val="16"/>
      <w:szCs w:val="16"/>
    </w:rPr>
  </w:style>
  <w:style w:type="character" w:customStyle="1" w:styleId="BalloonTextChar">
    <w:name w:val="Balloon Text Char"/>
    <w:link w:val="BalloonText"/>
    <w:rsid w:val="00490FFA"/>
    <w:rPr>
      <w:rFonts w:ascii="Tahoma" w:hAnsi="Tahoma" w:cs="Tahoma"/>
      <w:color w:val="4D4D4D"/>
      <w:sz w:val="16"/>
      <w:szCs w:val="16"/>
    </w:rPr>
  </w:style>
  <w:style w:type="paragraph" w:customStyle="1" w:styleId="QuoteHeading">
    <w:name w:val="Quote Heading"/>
    <w:basedOn w:val="Quote"/>
    <w:link w:val="QuoteHeadingChar"/>
    <w:rsid w:val="00A14171"/>
    <w:pPr>
      <w:spacing w:after="160"/>
    </w:pPr>
    <w:rPr>
      <w:b/>
      <w:sz w:val="24"/>
      <w:szCs w:val="28"/>
    </w:rPr>
  </w:style>
  <w:style w:type="character" w:customStyle="1" w:styleId="QuoteHeadingChar">
    <w:name w:val="Quote Heading Char"/>
    <w:link w:val="QuoteHeading"/>
    <w:rsid w:val="00A14171"/>
    <w:rPr>
      <w:rFonts w:ascii="Arial" w:hAnsi="Arial"/>
      <w:b/>
      <w:iCs/>
      <w:sz w:val="24"/>
      <w:szCs w:val="28"/>
      <w:lang w:val="en-US" w:eastAsia="en-US" w:bidi="ar-SA"/>
    </w:rPr>
  </w:style>
  <w:style w:type="character" w:customStyle="1" w:styleId="FooterChar">
    <w:name w:val="Footer Char"/>
    <w:link w:val="Footer"/>
    <w:rsid w:val="008A7921"/>
    <w:rPr>
      <w:rFonts w:ascii="Arial" w:hAnsi="Arial"/>
      <w:color w:val="4D4D4D"/>
      <w:sz w:val="14"/>
      <w:szCs w:val="24"/>
    </w:rPr>
  </w:style>
  <w:style w:type="paragraph" w:customStyle="1" w:styleId="BulletedList">
    <w:name w:val="Bulleted List"/>
    <w:basedOn w:val="Normal"/>
    <w:link w:val="BulletedListChar"/>
    <w:qFormat/>
    <w:rsid w:val="00222C83"/>
    <w:pPr>
      <w:widowControl w:val="0"/>
      <w:numPr>
        <w:numId w:val="25"/>
      </w:numPr>
      <w:spacing w:after="160"/>
    </w:pPr>
    <w:rPr>
      <w:rFonts w:cs="Calibri Light"/>
      <w:szCs w:val="20"/>
    </w:rPr>
  </w:style>
  <w:style w:type="character" w:customStyle="1" w:styleId="BulletedListChar">
    <w:name w:val="Bulleted List Char"/>
    <w:link w:val="BulletedList"/>
    <w:rsid w:val="00222C83"/>
    <w:rPr>
      <w:rFonts w:ascii="Calibri Light" w:hAnsi="Calibri Light" w:cs="Calibri Light"/>
      <w:color w:val="4D4D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s>
</file>

<file path=word/_rels/foot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I:\Content%20Development\_BBPC\Uploaded%20Content\P&amp;C\Playing%20it%20Safe\Construction\Construction%20Template.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73984-5DBC-48C9-8F58-3DD53F913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Construction Template</Template>
  <TotalTime>0</TotalTime>
  <Pages>1</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Frank F. Haack &amp; Associates</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Angie</dc:creator>
  <cp:lastModifiedBy>Schoone, Sydney</cp:lastModifiedBy>
  <cp:revision>2</cp:revision>
  <cp:lastPrinted>2010-06-09T20:51:00Z</cp:lastPrinted>
  <dcterms:created xsi:type="dcterms:W3CDTF">2018-09-04T18:02:00Z</dcterms:created>
  <dcterms:modified xsi:type="dcterms:W3CDTF">2018-09-04T18:02:00Z</dcterms:modified>
</cp:coreProperties>
</file>